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190" w:rsidRPr="000C70DB" w:rsidRDefault="000C70DB" w:rsidP="000C70D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0C70DB">
        <w:rPr>
          <w:rFonts w:ascii="Times New Roman" w:hAnsi="Times New Roman" w:cs="Times New Roman"/>
          <w:sz w:val="26"/>
          <w:szCs w:val="26"/>
        </w:rPr>
        <w:t>Приложение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C70DB">
        <w:rPr>
          <w:rFonts w:ascii="Times New Roman" w:hAnsi="Times New Roman" w:cs="Times New Roman"/>
          <w:sz w:val="26"/>
          <w:szCs w:val="26"/>
        </w:rPr>
        <w:t xml:space="preserve">9 </w:t>
      </w:r>
    </w:p>
    <w:p w:rsidR="000C70DB" w:rsidRDefault="000C70DB" w:rsidP="000C70D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0C70DB">
        <w:rPr>
          <w:rFonts w:ascii="Times New Roman" w:hAnsi="Times New Roman" w:cs="Times New Roman"/>
          <w:sz w:val="26"/>
          <w:szCs w:val="26"/>
        </w:rPr>
        <w:t>к приказу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C70DB">
        <w:rPr>
          <w:rFonts w:ascii="Times New Roman" w:hAnsi="Times New Roman" w:cs="Times New Roman"/>
          <w:sz w:val="26"/>
          <w:szCs w:val="26"/>
        </w:rPr>
        <w:t>661 от 29.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0C70DB">
        <w:rPr>
          <w:rFonts w:ascii="Times New Roman" w:hAnsi="Times New Roman" w:cs="Times New Roman"/>
          <w:sz w:val="26"/>
          <w:szCs w:val="26"/>
        </w:rPr>
        <w:t>9.2024г</w:t>
      </w:r>
    </w:p>
    <w:p w:rsidR="000C70DB" w:rsidRDefault="000C70DB" w:rsidP="000C70DB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C70DB" w:rsidRDefault="000C70DB" w:rsidP="000C70DB">
      <w:pPr>
        <w:tabs>
          <w:tab w:val="left" w:pos="10"/>
        </w:tabs>
        <w:spacing w:after="0"/>
        <w:ind w:right="-4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0C70DB">
        <w:rPr>
          <w:rFonts w:ascii="Times New Roman" w:hAnsi="Times New Roman"/>
          <w:color w:val="000000"/>
          <w:sz w:val="26"/>
          <w:szCs w:val="26"/>
        </w:rPr>
        <w:t xml:space="preserve">Основная образовательная программам основного общего образования (далее – Программа)   МБОУ </w:t>
      </w:r>
      <w:r>
        <w:rPr>
          <w:rFonts w:ascii="Times New Roman" w:hAnsi="Times New Roman"/>
          <w:color w:val="000000"/>
          <w:sz w:val="26"/>
          <w:szCs w:val="26"/>
        </w:rPr>
        <w:t>Д</w:t>
      </w:r>
      <w:r w:rsidRPr="000C70DB">
        <w:rPr>
          <w:rFonts w:ascii="Times New Roman" w:hAnsi="Times New Roman"/>
          <w:color w:val="000000"/>
          <w:sz w:val="26"/>
          <w:szCs w:val="26"/>
        </w:rPr>
        <w:t xml:space="preserve">СОШ №3 </w:t>
      </w:r>
      <w:proofErr w:type="spellStart"/>
      <w:r w:rsidRPr="000C70DB">
        <w:rPr>
          <w:rFonts w:ascii="Times New Roman" w:hAnsi="Times New Roman"/>
          <w:color w:val="000000"/>
          <w:sz w:val="26"/>
          <w:szCs w:val="26"/>
        </w:rPr>
        <w:t>Дятьковского</w:t>
      </w:r>
      <w:proofErr w:type="spellEnd"/>
      <w:r w:rsidRPr="000C70DB">
        <w:rPr>
          <w:rFonts w:ascii="Times New Roman" w:hAnsi="Times New Roman"/>
          <w:color w:val="000000"/>
          <w:sz w:val="26"/>
          <w:szCs w:val="26"/>
        </w:rPr>
        <w:t xml:space="preserve"> района Брянской области  разработана на основе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0C70DB" w:rsidRPr="00D7700D" w:rsidRDefault="000C70DB" w:rsidP="000C70DB">
      <w:pPr>
        <w:spacing w:after="0"/>
        <w:ind w:firstLine="57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7700D">
        <w:rPr>
          <w:rFonts w:ascii="Times New Roman" w:eastAsia="Times New Roman" w:hAnsi="Times New Roman" w:cs="Times New Roman"/>
          <w:color w:val="000000"/>
          <w:sz w:val="26"/>
          <w:szCs w:val="26"/>
        </w:rPr>
        <w:t>приказа Министерства просвещения Российской Федерации от 27 декабря 2023 г. № 1028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ФГОС основного общего образования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среднего общего образования»;</w:t>
      </w:r>
    </w:p>
    <w:p w:rsidR="000C70DB" w:rsidRPr="00D7700D" w:rsidRDefault="000C70DB" w:rsidP="000C70DB">
      <w:pPr>
        <w:spacing w:after="0"/>
        <w:ind w:firstLine="57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770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приказа Министерства просвещения Российской Федерации от 22 января 2024 г. № 31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ФГОС начального общего образования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 основного общего образования»;</w:t>
      </w:r>
      <w:r w:rsidRPr="00D770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0C70DB" w:rsidRPr="00D7700D" w:rsidRDefault="000C70DB" w:rsidP="000C70DB">
      <w:pPr>
        <w:spacing w:after="0"/>
        <w:ind w:firstLine="57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7700D">
        <w:rPr>
          <w:rFonts w:ascii="Times New Roman" w:eastAsia="Times New Roman" w:hAnsi="Times New Roman" w:cs="Times New Roman"/>
          <w:color w:val="000000"/>
          <w:sz w:val="26"/>
          <w:szCs w:val="26"/>
        </w:rPr>
        <w:t>приказа Министерства просвещения Российской Федерации от 19 марта 2024 г. № 171 «О внесении изменений в некоторые приказы Министерства просвещения Российской Федерации, касающиеся ФОП начального общего образования, основного общего образования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среднего общего образования»;</w:t>
      </w:r>
      <w:r w:rsidRPr="00D770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</w:p>
    <w:p w:rsidR="000C70DB" w:rsidRPr="00D7700D" w:rsidRDefault="000C70DB" w:rsidP="000C70DB">
      <w:pPr>
        <w:spacing w:after="0"/>
        <w:ind w:firstLine="57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7700D">
        <w:rPr>
          <w:rFonts w:ascii="Times New Roman" w:eastAsia="Times New Roman" w:hAnsi="Times New Roman" w:cs="Times New Roman"/>
          <w:color w:val="000000"/>
          <w:sz w:val="26"/>
          <w:szCs w:val="26"/>
        </w:rPr>
        <w:t>приказа Министерства просвещения Российской Федерации от 1 февраля 2024 г. № 62 «О внесении изменений в некоторые приказы Министерства просвещения Российской Федерации, касающиеся ФОП основного общего образования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среднего общего образования»</w:t>
      </w:r>
    </w:p>
    <w:p w:rsidR="000C70DB" w:rsidRDefault="000C70DB" w:rsidP="000C70DB"/>
    <w:sectPr w:rsidR="000C70DB" w:rsidSect="000C70D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5C5"/>
    <w:multiLevelType w:val="hybridMultilevel"/>
    <w:tmpl w:val="C3344690"/>
    <w:lvl w:ilvl="0" w:tplc="1BD04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427E80"/>
    <w:multiLevelType w:val="hybridMultilevel"/>
    <w:tmpl w:val="AD344726"/>
    <w:lvl w:ilvl="0" w:tplc="EEA4D264">
      <w:start w:val="1"/>
      <w:numFmt w:val="bullet"/>
      <w:lvlText w:val="•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94E4D0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8E3F7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FE568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D8622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96E30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B2380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A28E6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7A10B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savePreviewPicture/>
  <w:compat/>
  <w:rsids>
    <w:rsidRoot w:val="000C70DB"/>
    <w:rsid w:val="000C70DB"/>
    <w:rsid w:val="00934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0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1</cp:revision>
  <dcterms:created xsi:type="dcterms:W3CDTF">2024-09-10T08:56:00Z</dcterms:created>
  <dcterms:modified xsi:type="dcterms:W3CDTF">2024-09-10T09:04:00Z</dcterms:modified>
</cp:coreProperties>
</file>